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ITableGrid1"/>
        <w:tblW w:w="9356" w:type="dxa"/>
        <w:jc w:val="center"/>
        <w:tblBorders>
          <w:top w:val="single" w:sz="4" w:space="0" w:color="001047"/>
          <w:left w:val="single" w:sz="4" w:space="0" w:color="001047"/>
          <w:bottom w:val="single" w:sz="4" w:space="0" w:color="001047"/>
          <w:right w:val="single" w:sz="4" w:space="0" w:color="001047"/>
          <w:insideH w:val="single" w:sz="4" w:space="0" w:color="001047"/>
          <w:insideV w:val="single" w:sz="4" w:space="0" w:color="001047"/>
        </w:tblBorders>
        <w:tblLook w:val="04A0" w:firstRow="1" w:lastRow="0" w:firstColumn="1" w:lastColumn="0" w:noHBand="0" w:noVBand="1"/>
      </w:tblPr>
      <w:tblGrid>
        <w:gridCol w:w="2348"/>
        <w:gridCol w:w="2349"/>
        <w:gridCol w:w="2334"/>
        <w:gridCol w:w="2325"/>
      </w:tblGrid>
      <w:tr w:rsidR="00E97962" w:rsidRPr="0051324C" w14:paraId="54414E72" w14:textId="77777777" w:rsidTr="00EE58FD">
        <w:trPr>
          <w:jc w:val="center"/>
        </w:trPr>
        <w:tc>
          <w:tcPr>
            <w:tcW w:w="9356" w:type="dxa"/>
            <w:gridSpan w:val="4"/>
            <w:shd w:val="clear" w:color="auto" w:fill="001047"/>
          </w:tcPr>
          <w:p w14:paraId="3D9690E4" w14:textId="77777777" w:rsidR="00E97962" w:rsidRPr="0051324C" w:rsidRDefault="00E97962" w:rsidP="00EE58FD">
            <w:pPr>
              <w:keepNext/>
              <w:spacing w:before="120" w:after="120" w:line="240" w:lineRule="exact"/>
              <w:jc w:val="center"/>
              <w:rPr>
                <w:rFonts w:cs="Arial"/>
                <w:b/>
                <w:smallCaps/>
                <w:lang w:val="en-GB" w:eastAsia="en-AU"/>
              </w:rPr>
            </w:pPr>
            <w:r w:rsidRPr="0051324C">
              <w:rPr>
                <w:rFonts w:cs="Arial"/>
                <w:b/>
                <w:smallCaps/>
                <w:lang w:val="en-GB" w:eastAsia="en-AU"/>
              </w:rPr>
              <w:t>Project Authorisation</w:t>
            </w:r>
          </w:p>
        </w:tc>
      </w:tr>
      <w:tr w:rsidR="00E97962" w:rsidRPr="0051324C" w14:paraId="40CC7A1C" w14:textId="77777777" w:rsidTr="00EE58FD">
        <w:trPr>
          <w:jc w:val="center"/>
        </w:trPr>
        <w:tc>
          <w:tcPr>
            <w:tcW w:w="2348" w:type="dxa"/>
            <w:shd w:val="clear" w:color="auto" w:fill="A7BAFF"/>
          </w:tcPr>
          <w:p w14:paraId="686B6086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Project name</w:t>
            </w:r>
          </w:p>
        </w:tc>
        <w:tc>
          <w:tcPr>
            <w:tcW w:w="7008" w:type="dxa"/>
            <w:gridSpan w:val="3"/>
          </w:tcPr>
          <w:p w14:paraId="7A62F135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Indoor Sustainable Garden Project</w:t>
            </w:r>
          </w:p>
        </w:tc>
      </w:tr>
      <w:tr w:rsidR="00E97962" w:rsidRPr="0051324C" w14:paraId="42625A04" w14:textId="77777777" w:rsidTr="00EE58FD">
        <w:trPr>
          <w:jc w:val="center"/>
        </w:trPr>
        <w:tc>
          <w:tcPr>
            <w:tcW w:w="2348" w:type="dxa"/>
            <w:shd w:val="clear" w:color="auto" w:fill="A7BAFF"/>
          </w:tcPr>
          <w:p w14:paraId="7F7567BF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Author</w:t>
            </w:r>
          </w:p>
        </w:tc>
        <w:tc>
          <w:tcPr>
            <w:tcW w:w="7008" w:type="dxa"/>
            <w:gridSpan w:val="3"/>
          </w:tcPr>
          <w:p w14:paraId="561A19F3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Tina Hughes</w:t>
            </w:r>
          </w:p>
        </w:tc>
      </w:tr>
      <w:tr w:rsidR="00E97962" w:rsidRPr="0051324C" w14:paraId="7B062B9E" w14:textId="77777777" w:rsidTr="00EE58FD">
        <w:trPr>
          <w:jc w:val="center"/>
        </w:trPr>
        <w:tc>
          <w:tcPr>
            <w:tcW w:w="2348" w:type="dxa"/>
            <w:shd w:val="clear" w:color="auto" w:fill="A7BAFF"/>
          </w:tcPr>
          <w:p w14:paraId="52242405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Position</w:t>
            </w:r>
          </w:p>
        </w:tc>
        <w:tc>
          <w:tcPr>
            <w:tcW w:w="7008" w:type="dxa"/>
            <w:gridSpan w:val="3"/>
          </w:tcPr>
          <w:p w14:paraId="4F86A21E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Sales and Marketing Manager</w:t>
            </w:r>
          </w:p>
        </w:tc>
      </w:tr>
      <w:tr w:rsidR="00E97962" w:rsidRPr="0051324C" w14:paraId="6E2B3611" w14:textId="77777777" w:rsidTr="00EE58FD">
        <w:trPr>
          <w:jc w:val="center"/>
        </w:trPr>
        <w:tc>
          <w:tcPr>
            <w:tcW w:w="2348" w:type="dxa"/>
            <w:shd w:val="clear" w:color="auto" w:fill="A7BAFF"/>
          </w:tcPr>
          <w:p w14:paraId="36C43A9E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Date of submission</w:t>
            </w:r>
          </w:p>
        </w:tc>
        <w:tc>
          <w:tcPr>
            <w:tcW w:w="2349" w:type="dxa"/>
          </w:tcPr>
          <w:p w14:paraId="2109A0BC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DD/MM/20XX</w:t>
            </w:r>
          </w:p>
        </w:tc>
        <w:tc>
          <w:tcPr>
            <w:tcW w:w="2334" w:type="dxa"/>
            <w:shd w:val="clear" w:color="auto" w:fill="A7BAFF"/>
          </w:tcPr>
          <w:p w14:paraId="0967FDE7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Signature</w:t>
            </w:r>
          </w:p>
        </w:tc>
        <w:tc>
          <w:tcPr>
            <w:tcW w:w="2325" w:type="dxa"/>
          </w:tcPr>
          <w:p w14:paraId="758443D5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Tina Hughes</w:t>
            </w:r>
          </w:p>
        </w:tc>
      </w:tr>
      <w:tr w:rsidR="00E97962" w:rsidRPr="0051324C" w14:paraId="7F306F96" w14:textId="77777777" w:rsidTr="00EE58FD">
        <w:trPr>
          <w:jc w:val="center"/>
        </w:trPr>
        <w:tc>
          <w:tcPr>
            <w:tcW w:w="2348" w:type="dxa"/>
            <w:shd w:val="clear" w:color="auto" w:fill="A7BAFF"/>
          </w:tcPr>
          <w:p w14:paraId="0AC61567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Contribution to business strategy and objectives</w:t>
            </w:r>
          </w:p>
        </w:tc>
        <w:tc>
          <w:tcPr>
            <w:tcW w:w="7008" w:type="dxa"/>
            <w:gridSpan w:val="3"/>
            <w:vAlign w:val="center"/>
          </w:tcPr>
          <w:p w14:paraId="6C2FC132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To deliver a first-class customer experience to ensure high levels of customer satisfaction.</w:t>
            </w:r>
          </w:p>
          <w:p w14:paraId="7F137E84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To meet the organisation</w:t>
            </w:r>
            <w:r>
              <w:rPr>
                <w:rFonts w:cs="Kalinga"/>
                <w:i/>
                <w:sz w:val="20"/>
                <w:szCs w:val="20"/>
                <w:lang w:val="en-GB" w:eastAsia="en-AU"/>
              </w:rPr>
              <w:t>'</w:t>
            </w: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 xml:space="preserve">s goals towards creating a sustainable and eco-friendly work environment. </w:t>
            </w:r>
          </w:p>
          <w:p w14:paraId="29E988C3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lang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To become Australia</w:t>
            </w:r>
            <w:r>
              <w:rPr>
                <w:rFonts w:cs="Kalinga"/>
                <w:i/>
                <w:sz w:val="20"/>
                <w:szCs w:val="20"/>
                <w:lang w:val="en-GB" w:eastAsia="en-AU"/>
              </w:rPr>
              <w:t>'</w:t>
            </w: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s largest business</w:t>
            </w:r>
            <w:r w:rsidRPr="0051324C">
              <w:rPr>
                <w:rFonts w:cs="Kalinga"/>
                <w:i/>
                <w:sz w:val="20"/>
                <w:lang w:eastAsia="en-AU"/>
              </w:rPr>
              <w:t xml:space="preserve"> consultancy firm.</w:t>
            </w:r>
          </w:p>
        </w:tc>
      </w:tr>
      <w:tr w:rsidR="00E97962" w:rsidRPr="0051324C" w14:paraId="7C94D84E" w14:textId="77777777" w:rsidTr="00EE58FD">
        <w:trPr>
          <w:jc w:val="center"/>
        </w:trPr>
        <w:tc>
          <w:tcPr>
            <w:tcW w:w="2348" w:type="dxa"/>
            <w:shd w:val="clear" w:color="auto" w:fill="A7BAFF"/>
          </w:tcPr>
          <w:p w14:paraId="0035CA07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Reason for project</w:t>
            </w:r>
          </w:p>
        </w:tc>
        <w:tc>
          <w:tcPr>
            <w:tcW w:w="7008" w:type="dxa"/>
            <w:gridSpan w:val="3"/>
            <w:vAlign w:val="center"/>
          </w:tcPr>
          <w:p w14:paraId="2A941DD3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As CBSA is working towards a sustainable work environment for employees and customers, an indoor sustainable garden will help reduce CO</w:t>
            </w:r>
            <w:r w:rsidRPr="0051324C">
              <w:rPr>
                <w:rFonts w:cs="Kalinga"/>
                <w:i/>
                <w:sz w:val="20"/>
                <w:szCs w:val="20"/>
                <w:vertAlign w:val="superscript"/>
                <w:lang w:val="en-GB" w:eastAsia="en-AU"/>
              </w:rPr>
              <w:t>2</w:t>
            </w: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 xml:space="preserve"> within the building and improve air quality.</w:t>
            </w:r>
          </w:p>
          <w:p w14:paraId="0F48F2BC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It will be visually appealing to our customers, giving the impression we care about them and our staff.</w:t>
            </w:r>
          </w:p>
        </w:tc>
      </w:tr>
      <w:tr w:rsidR="00E97962" w:rsidRPr="0051324C" w14:paraId="64A1C8E0" w14:textId="77777777" w:rsidTr="00EE58FD">
        <w:trPr>
          <w:jc w:val="center"/>
        </w:trPr>
        <w:tc>
          <w:tcPr>
            <w:tcW w:w="2348" w:type="dxa"/>
            <w:shd w:val="clear" w:color="auto" w:fill="A7BAFF"/>
          </w:tcPr>
          <w:p w14:paraId="753B2982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Expected benefits</w:t>
            </w:r>
          </w:p>
        </w:tc>
        <w:tc>
          <w:tcPr>
            <w:tcW w:w="7008" w:type="dxa"/>
            <w:gridSpan w:val="3"/>
          </w:tcPr>
          <w:p w14:paraId="79B4661F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lang w:eastAsia="en-AU"/>
              </w:rPr>
            </w:pPr>
            <w:r w:rsidRPr="0051324C">
              <w:rPr>
                <w:rFonts w:cs="Kalinga"/>
                <w:i/>
                <w:sz w:val="20"/>
                <w:lang w:eastAsia="en-AU"/>
              </w:rPr>
              <w:t>Improve environmental working conditions for staff</w:t>
            </w:r>
            <w:r>
              <w:rPr>
                <w:rFonts w:cs="Kalinga"/>
                <w:i/>
                <w:sz w:val="20"/>
                <w:lang w:eastAsia="en-AU"/>
              </w:rPr>
              <w:t>,</w:t>
            </w:r>
            <w:r w:rsidRPr="0051324C">
              <w:rPr>
                <w:rFonts w:cs="Kalinga"/>
                <w:i/>
                <w:sz w:val="20"/>
                <w:lang w:eastAsia="en-AU"/>
              </w:rPr>
              <w:t xml:space="preserve"> leading to staff wellbeing, higher morale in workers and increased productivity.</w:t>
            </w:r>
          </w:p>
          <w:p w14:paraId="18BEA3E2" w14:textId="77777777" w:rsidR="00E97962" w:rsidRPr="0051324C" w:rsidRDefault="00E97962" w:rsidP="00EE58FD">
            <w:pPr>
              <w:spacing w:before="120" w:after="120" w:line="240" w:lineRule="exact"/>
              <w:ind w:left="357" w:hanging="357"/>
              <w:rPr>
                <w:rFonts w:cs="Kalinga"/>
                <w:i/>
                <w:sz w:val="20"/>
                <w:lang w:eastAsia="en-AU"/>
              </w:rPr>
            </w:pPr>
            <w:r w:rsidRPr="0051324C">
              <w:rPr>
                <w:rFonts w:cs="Kalinga"/>
                <w:i/>
                <w:sz w:val="20"/>
                <w:lang w:eastAsia="en-AU"/>
              </w:rPr>
              <w:t>Meet organisational sustainability goals for the year.</w:t>
            </w:r>
          </w:p>
        </w:tc>
      </w:tr>
      <w:tr w:rsidR="00E97962" w:rsidRPr="0051324C" w14:paraId="371FF901" w14:textId="77777777" w:rsidTr="00EE58FD">
        <w:trPr>
          <w:jc w:val="center"/>
        </w:trPr>
        <w:tc>
          <w:tcPr>
            <w:tcW w:w="2348" w:type="dxa"/>
            <w:shd w:val="clear" w:color="auto" w:fill="A7BAFF"/>
          </w:tcPr>
          <w:p w14:paraId="2DA426EC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Deliverables</w:t>
            </w:r>
          </w:p>
        </w:tc>
        <w:tc>
          <w:tcPr>
            <w:tcW w:w="7008" w:type="dxa"/>
            <w:gridSpan w:val="3"/>
          </w:tcPr>
          <w:p w14:paraId="0D75F4A5" w14:textId="77777777" w:rsidR="00E97962" w:rsidRPr="0051324C" w:rsidRDefault="00E97962" w:rsidP="00EE58FD">
            <w:pPr>
              <w:spacing w:before="120" w:after="120" w:line="240" w:lineRule="exact"/>
              <w:ind w:left="357" w:hanging="357"/>
              <w:rPr>
                <w:rFonts w:cs="Kalinga"/>
                <w:i/>
                <w:sz w:val="20"/>
                <w:lang w:eastAsia="en-AU"/>
              </w:rPr>
            </w:pPr>
            <w:r w:rsidRPr="0051324C">
              <w:rPr>
                <w:rFonts w:cs="Kalinga"/>
                <w:i/>
                <w:sz w:val="20"/>
                <w:lang w:eastAsia="en-AU"/>
              </w:rPr>
              <w:t>Design and erection of an indoor garden wall in the foyer of the CBSA head office.</w:t>
            </w:r>
          </w:p>
          <w:p w14:paraId="0137074E" w14:textId="77777777" w:rsidR="00E97962" w:rsidRPr="0051324C" w:rsidRDefault="00E97962" w:rsidP="00EE58FD">
            <w:pPr>
              <w:spacing w:before="120" w:after="120" w:line="240" w:lineRule="exact"/>
              <w:ind w:left="357" w:hanging="357"/>
              <w:rPr>
                <w:rFonts w:cs="Kalinga"/>
                <w:i/>
                <w:sz w:val="20"/>
                <w:lang w:eastAsia="en-AU"/>
              </w:rPr>
            </w:pPr>
            <w:r w:rsidRPr="0051324C">
              <w:rPr>
                <w:rFonts w:cs="Kalinga"/>
                <w:i/>
                <w:sz w:val="20"/>
                <w:lang w:eastAsia="en-AU"/>
              </w:rPr>
              <w:t>Training of CBSA staff to maintain the garden wall.</w:t>
            </w:r>
          </w:p>
        </w:tc>
      </w:tr>
      <w:tr w:rsidR="00E97962" w:rsidRPr="0051324C" w14:paraId="2B312706" w14:textId="77777777" w:rsidTr="00EE58FD">
        <w:trPr>
          <w:jc w:val="center"/>
        </w:trPr>
        <w:tc>
          <w:tcPr>
            <w:tcW w:w="2348" w:type="dxa"/>
            <w:shd w:val="clear" w:color="auto" w:fill="A7BAFF"/>
          </w:tcPr>
          <w:p w14:paraId="60A061A5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Key stakeholders</w:t>
            </w:r>
          </w:p>
        </w:tc>
        <w:tc>
          <w:tcPr>
            <w:tcW w:w="7008" w:type="dxa"/>
            <w:gridSpan w:val="3"/>
          </w:tcPr>
          <w:p w14:paraId="03CEEAC9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Project sponsor (Gavin Stead) responsible and accountable for change management and project outcomes and deliverables</w:t>
            </w:r>
          </w:p>
          <w:p w14:paraId="3411CD74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Project manager (Tina Hughes) responsible for planning and overseeing the project through its life cycle</w:t>
            </w:r>
          </w:p>
          <w:p w14:paraId="2A03A9F8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Local builder and designer (Hannibal) responsible for building the wall, supplying the plants, and training staff in the maintenance of the wall</w:t>
            </w:r>
          </w:p>
          <w:p w14:paraId="699C45DD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Project Officer (Lucas Smith) assisting the project manager</w:t>
            </w:r>
          </w:p>
        </w:tc>
      </w:tr>
      <w:tr w:rsidR="00E97962" w:rsidRPr="0051324C" w14:paraId="26946A21" w14:textId="77777777" w:rsidTr="00EE58FD">
        <w:trPr>
          <w:jc w:val="center"/>
        </w:trPr>
        <w:tc>
          <w:tcPr>
            <w:tcW w:w="2348" w:type="dxa"/>
            <w:shd w:val="clear" w:color="auto" w:fill="A7BAFF"/>
          </w:tcPr>
          <w:p w14:paraId="17B2CEB3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Other resources</w:t>
            </w:r>
          </w:p>
        </w:tc>
        <w:tc>
          <w:tcPr>
            <w:tcW w:w="7008" w:type="dxa"/>
            <w:gridSpan w:val="3"/>
          </w:tcPr>
          <w:p w14:paraId="41B06160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Computers and printers</w:t>
            </w:r>
          </w:p>
        </w:tc>
      </w:tr>
      <w:tr w:rsidR="00E97962" w:rsidRPr="0051324C" w14:paraId="4DFE6A00" w14:textId="77777777" w:rsidTr="00EE58FD">
        <w:trPr>
          <w:jc w:val="center"/>
        </w:trPr>
        <w:tc>
          <w:tcPr>
            <w:tcW w:w="2348" w:type="dxa"/>
            <w:shd w:val="clear" w:color="auto" w:fill="A7BAFF"/>
          </w:tcPr>
          <w:p w14:paraId="26B84E0E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Timescales</w:t>
            </w:r>
          </w:p>
        </w:tc>
        <w:tc>
          <w:tcPr>
            <w:tcW w:w="7008" w:type="dxa"/>
            <w:gridSpan w:val="3"/>
          </w:tcPr>
          <w:p w14:paraId="07972F4E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 xml:space="preserve">Six weeks beginning from the first week </w:t>
            </w:r>
            <w:r>
              <w:rPr>
                <w:rFonts w:cs="Kalinga"/>
                <w:i/>
                <w:sz w:val="20"/>
                <w:szCs w:val="20"/>
                <w:lang w:val="en-GB" w:eastAsia="en-AU"/>
              </w:rPr>
              <w:t>of</w:t>
            </w: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 xml:space="preserve"> December</w:t>
            </w:r>
          </w:p>
        </w:tc>
      </w:tr>
      <w:tr w:rsidR="00E97962" w:rsidRPr="0051324C" w14:paraId="6E36552D" w14:textId="77777777" w:rsidTr="00EE58FD">
        <w:trPr>
          <w:jc w:val="center"/>
        </w:trPr>
        <w:tc>
          <w:tcPr>
            <w:tcW w:w="2348" w:type="dxa"/>
            <w:shd w:val="clear" w:color="auto" w:fill="A7BAFF"/>
          </w:tcPr>
          <w:p w14:paraId="3435515A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Budget</w:t>
            </w:r>
          </w:p>
        </w:tc>
        <w:tc>
          <w:tcPr>
            <w:tcW w:w="7008" w:type="dxa"/>
            <w:gridSpan w:val="3"/>
          </w:tcPr>
          <w:p w14:paraId="7C7EAAE1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 xml:space="preserve">They may include: </w:t>
            </w:r>
          </w:p>
          <w:p w14:paraId="226E7AFE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Design $3,500</w:t>
            </w:r>
          </w:p>
          <w:p w14:paraId="0371227E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Builder costs $8,300</w:t>
            </w:r>
          </w:p>
          <w:p w14:paraId="2644E270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Plants $4,000</w:t>
            </w:r>
          </w:p>
          <w:p w14:paraId="3BAFB20A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Watering system $2,250</w:t>
            </w:r>
          </w:p>
          <w:p w14:paraId="5E4DEAD2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Training of staff $600</w:t>
            </w:r>
          </w:p>
        </w:tc>
      </w:tr>
      <w:tr w:rsidR="00E97962" w:rsidRPr="0051324C" w14:paraId="00560B16" w14:textId="77777777" w:rsidTr="00EE58FD">
        <w:trPr>
          <w:jc w:val="center"/>
        </w:trPr>
        <w:tc>
          <w:tcPr>
            <w:tcW w:w="2348" w:type="dxa"/>
            <w:shd w:val="clear" w:color="auto" w:fill="A7BAFF"/>
          </w:tcPr>
          <w:p w14:paraId="356E85DA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Governance</w:t>
            </w:r>
          </w:p>
        </w:tc>
        <w:tc>
          <w:tcPr>
            <w:tcW w:w="7008" w:type="dxa"/>
            <w:gridSpan w:val="3"/>
          </w:tcPr>
          <w:p w14:paraId="6C11C240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i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The project governance provides for the decision to be made for the project. For this project</w:t>
            </w:r>
            <w:r>
              <w:rPr>
                <w:rFonts w:cs="Kalinga"/>
                <w:i/>
                <w:sz w:val="20"/>
                <w:szCs w:val="20"/>
                <w:lang w:val="en-GB" w:eastAsia="en-AU"/>
              </w:rPr>
              <w:t>,</w:t>
            </w: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 xml:space="preserve"> the project sponsor is accountable for the resourcing and overall decision</w:t>
            </w:r>
            <w:r>
              <w:rPr>
                <w:rFonts w:cs="Kalinga"/>
                <w:i/>
                <w:sz w:val="20"/>
                <w:szCs w:val="20"/>
                <w:lang w:val="en-GB" w:eastAsia="en-AU"/>
              </w:rPr>
              <w:t>-</w:t>
            </w: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lastRenderedPageBreak/>
              <w:t xml:space="preserve">making; the project manager is responsible and accountable for the day-to-day project organisation, </w:t>
            </w:r>
            <w:r>
              <w:rPr>
                <w:rFonts w:cs="Kalinga"/>
                <w:i/>
                <w:sz w:val="20"/>
                <w:szCs w:val="20"/>
                <w:lang w:val="en-GB" w:eastAsia="en-AU"/>
              </w:rPr>
              <w:t xml:space="preserve">and </w:t>
            </w:r>
            <w:r w:rsidRPr="0051324C">
              <w:rPr>
                <w:rFonts w:cs="Kalinga"/>
                <w:i/>
                <w:sz w:val="20"/>
                <w:szCs w:val="20"/>
                <w:lang w:val="en-GB" w:eastAsia="en-AU"/>
              </w:rPr>
              <w:t>the project officer will assist the project manager.</w:t>
            </w:r>
          </w:p>
        </w:tc>
      </w:tr>
      <w:tr w:rsidR="00E97962" w:rsidRPr="0051324C" w14:paraId="507B7BFD" w14:textId="77777777" w:rsidTr="00EE58FD">
        <w:trPr>
          <w:jc w:val="center"/>
        </w:trPr>
        <w:tc>
          <w:tcPr>
            <w:tcW w:w="9356" w:type="dxa"/>
            <w:gridSpan w:val="4"/>
            <w:shd w:val="clear" w:color="auto" w:fill="FFFFFF" w:themeFill="background1"/>
          </w:tcPr>
          <w:p w14:paraId="7FF40BF4" w14:textId="77777777" w:rsidR="00E97962" w:rsidRPr="0051324C" w:rsidRDefault="00E97962" w:rsidP="00EE58FD">
            <w:pPr>
              <w:spacing w:line="200" w:lineRule="exact"/>
              <w:rPr>
                <w:rFonts w:cs="Kalinga"/>
                <w:sz w:val="20"/>
                <w:szCs w:val="20"/>
                <w:lang w:val="en-GB" w:eastAsia="en-AU"/>
              </w:rPr>
            </w:pPr>
          </w:p>
        </w:tc>
      </w:tr>
      <w:tr w:rsidR="00E97962" w:rsidRPr="0051324C" w14:paraId="6AD03017" w14:textId="77777777" w:rsidTr="00EE58FD">
        <w:trPr>
          <w:jc w:val="center"/>
        </w:trPr>
        <w:tc>
          <w:tcPr>
            <w:tcW w:w="2348" w:type="dxa"/>
            <w:shd w:val="clear" w:color="auto" w:fill="A7BAFF"/>
            <w:vAlign w:val="center"/>
          </w:tcPr>
          <w:p w14:paraId="2C5073CD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Date of approval</w:t>
            </w:r>
          </w:p>
        </w:tc>
        <w:tc>
          <w:tcPr>
            <w:tcW w:w="7008" w:type="dxa"/>
            <w:gridSpan w:val="3"/>
          </w:tcPr>
          <w:p w14:paraId="25773F9D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</w:p>
        </w:tc>
      </w:tr>
      <w:tr w:rsidR="00E97962" w:rsidRPr="0051324C" w14:paraId="2C389930" w14:textId="77777777" w:rsidTr="00EE58FD">
        <w:trPr>
          <w:jc w:val="center"/>
        </w:trPr>
        <w:tc>
          <w:tcPr>
            <w:tcW w:w="2348" w:type="dxa"/>
            <w:shd w:val="clear" w:color="auto" w:fill="A7BAFF"/>
            <w:vAlign w:val="center"/>
          </w:tcPr>
          <w:p w14:paraId="4FD1DC30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Signature</w:t>
            </w:r>
          </w:p>
        </w:tc>
        <w:tc>
          <w:tcPr>
            <w:tcW w:w="7008" w:type="dxa"/>
            <w:gridSpan w:val="3"/>
          </w:tcPr>
          <w:p w14:paraId="40F904C4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</w:p>
        </w:tc>
      </w:tr>
      <w:tr w:rsidR="00E97962" w:rsidRPr="0051324C" w14:paraId="348B2F15" w14:textId="77777777" w:rsidTr="00EE58FD">
        <w:trPr>
          <w:jc w:val="center"/>
        </w:trPr>
        <w:tc>
          <w:tcPr>
            <w:tcW w:w="2348" w:type="dxa"/>
            <w:shd w:val="clear" w:color="auto" w:fill="A7BAFF"/>
            <w:vAlign w:val="center"/>
          </w:tcPr>
          <w:p w14:paraId="125992F1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  <w:r w:rsidRPr="0051324C">
              <w:rPr>
                <w:rFonts w:cs="Kalinga"/>
                <w:sz w:val="20"/>
                <w:szCs w:val="20"/>
                <w:lang w:val="en-GB" w:eastAsia="en-AU"/>
              </w:rPr>
              <w:t>Position</w:t>
            </w:r>
          </w:p>
        </w:tc>
        <w:tc>
          <w:tcPr>
            <w:tcW w:w="7008" w:type="dxa"/>
            <w:gridSpan w:val="3"/>
          </w:tcPr>
          <w:p w14:paraId="1166EC7D" w14:textId="77777777" w:rsidR="00E97962" w:rsidRPr="0051324C" w:rsidRDefault="00E97962" w:rsidP="00EE58FD">
            <w:pPr>
              <w:spacing w:before="120" w:after="120" w:line="240" w:lineRule="exact"/>
              <w:rPr>
                <w:rFonts w:cs="Kalinga"/>
                <w:sz w:val="20"/>
                <w:szCs w:val="20"/>
                <w:lang w:val="en-GB" w:eastAsia="en-AU"/>
              </w:rPr>
            </w:pPr>
          </w:p>
        </w:tc>
      </w:tr>
    </w:tbl>
    <w:p w14:paraId="597597B6" w14:textId="415099B5" w:rsidR="00B65102" w:rsidRPr="00E97962" w:rsidRDefault="00B65102" w:rsidP="00E97962">
      <w:pPr>
        <w:spacing w:before="240"/>
        <w:rPr>
          <w:lang w:val="en-US" w:bidi="en-US"/>
        </w:rPr>
      </w:pPr>
    </w:p>
    <w:sectPr w:rsidR="00B65102" w:rsidRPr="00E97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62"/>
    <w:rsid w:val="00B65102"/>
    <w:rsid w:val="00E9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A22E"/>
  <w15:chartTrackingRefBased/>
  <w15:docId w15:val="{A31EE46E-DEE7-4DD0-B0E0-C4AFD682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7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962"/>
    <w:rPr>
      <w:rFonts w:cstheme="minorHAnsi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962"/>
    <w:rPr>
      <w:rFonts w:cstheme="minorHAnsi"/>
      <w:sz w:val="20"/>
      <w:szCs w:val="20"/>
      <w:lang w:bidi="en-US"/>
    </w:rPr>
  </w:style>
  <w:style w:type="table" w:customStyle="1" w:styleId="LEITableGrid1">
    <w:name w:val="LEI Table Grid1"/>
    <w:basedOn w:val="TableNormal"/>
    <w:next w:val="TableGrid"/>
    <w:uiPriority w:val="39"/>
    <w:rsid w:val="00E9796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9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Latham</dc:creator>
  <cp:keywords/>
  <dc:description/>
  <cp:lastModifiedBy>Harry Latham</cp:lastModifiedBy>
  <cp:revision>1</cp:revision>
  <dcterms:created xsi:type="dcterms:W3CDTF">2022-08-26T03:17:00Z</dcterms:created>
  <dcterms:modified xsi:type="dcterms:W3CDTF">2022-08-26T03:18:00Z</dcterms:modified>
</cp:coreProperties>
</file>